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82"/>
        <w:gridCol w:w="4246"/>
      </w:tblGrid>
      <w:tr w:rsidR="00E16E8A" w14:paraId="3DBA95D1" w14:textId="77777777" w:rsidTr="00E16E8A">
        <w:tc>
          <w:tcPr>
            <w:tcW w:w="5382" w:type="dxa"/>
          </w:tcPr>
          <w:p w14:paraId="0B3905A8" w14:textId="77777777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46" w:type="dxa"/>
          </w:tcPr>
          <w:p w14:paraId="13D12A2A" w14:textId="05E4E52A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  <w:r w:rsidR="00586A4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9220D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14:paraId="313A48EB" w14:textId="0F386890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 постановлению администрации муниципального образования Белореченский </w:t>
            </w:r>
            <w:r w:rsidR="00C428D3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муниципальный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район Краснодарского края</w:t>
            </w:r>
          </w:p>
          <w:p w14:paraId="259AC66A" w14:textId="27AB1D7B" w:rsidR="00E16E8A" w:rsidRDefault="00E16E8A" w:rsidP="00E16E8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 _____________ № ______</w:t>
            </w:r>
          </w:p>
        </w:tc>
      </w:tr>
    </w:tbl>
    <w:p w14:paraId="1D43899F" w14:textId="77777777" w:rsidR="00BF7FB8" w:rsidRDefault="00BF7FB8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C3E1578" w14:textId="77777777" w:rsidR="00784552" w:rsidRDefault="00784552" w:rsidP="0078455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84552">
        <w:rPr>
          <w:rFonts w:ascii="Times New Roman" w:hAnsi="Times New Roman" w:cs="Times New Roman"/>
          <w:b/>
          <w:bCs/>
          <w:sz w:val="28"/>
          <w:szCs w:val="28"/>
        </w:rPr>
        <w:t xml:space="preserve">СХЕМА </w:t>
      </w:r>
    </w:p>
    <w:p w14:paraId="4F9A09E2" w14:textId="47C92FDD" w:rsidR="00784552" w:rsidRPr="00784552" w:rsidRDefault="00784552" w:rsidP="0078455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84552">
        <w:rPr>
          <w:rFonts w:ascii="Times New Roman" w:hAnsi="Times New Roman" w:cs="Times New Roman"/>
          <w:b/>
          <w:bCs/>
          <w:sz w:val="28"/>
          <w:szCs w:val="28"/>
        </w:rPr>
        <w:t>(графическая часть) размещения нестационарных торговых объектов на территории поселка Родники Белореченского района</w:t>
      </w:r>
    </w:p>
    <w:p w14:paraId="43AC2FAB" w14:textId="77777777" w:rsidR="00BF7FB8" w:rsidRPr="00BF7FB8" w:rsidRDefault="00BF7FB8" w:rsidP="00BF7FB8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FA6AD8" w14:textId="5DF2F3DA" w:rsidR="00512704" w:rsidRDefault="00784552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C81D447" wp14:editId="7CB729D4">
            <wp:extent cx="6120130" cy="5915025"/>
            <wp:effectExtent l="0" t="0" r="0" b="9525"/>
            <wp:docPr id="15095800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58008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91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25DB06" w14:textId="77777777" w:rsidR="00586A40" w:rsidRDefault="00586A40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3E60BAC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Начальник управления архитектуры </w:t>
      </w:r>
    </w:p>
    <w:p w14:paraId="1F66EED2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и градостроительства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16E8A">
        <w:rPr>
          <w:rFonts w:ascii="Times New Roman" w:hAnsi="Times New Roman" w:cs="Times New Roman"/>
          <w:sz w:val="28"/>
          <w:szCs w:val="28"/>
        </w:rPr>
        <w:t xml:space="preserve">администрации </w:t>
      </w:r>
    </w:p>
    <w:p w14:paraId="74A0359B" w14:textId="68B268AF" w:rsidR="00E16E8A" w:rsidRP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50BFF5B9" w14:textId="77777777" w:rsidR="00E16E8A" w:rsidRDefault="00E16E8A" w:rsidP="00E16E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16E8A">
        <w:rPr>
          <w:rFonts w:ascii="Times New Roman" w:hAnsi="Times New Roman" w:cs="Times New Roman"/>
          <w:sz w:val="28"/>
          <w:szCs w:val="28"/>
        </w:rPr>
        <w:t xml:space="preserve">Белореченский </w:t>
      </w:r>
      <w:r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E16E8A">
        <w:rPr>
          <w:rFonts w:ascii="Times New Roman" w:hAnsi="Times New Roman" w:cs="Times New Roman"/>
          <w:sz w:val="28"/>
          <w:szCs w:val="28"/>
        </w:rPr>
        <w:t>район</w:t>
      </w:r>
    </w:p>
    <w:p w14:paraId="7D1C357A" w14:textId="3F42EE64" w:rsidR="00E16E8A" w:rsidRPr="00E16E8A" w:rsidRDefault="00E16E8A" w:rsidP="00E16E8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</w:t>
      </w:r>
      <w:r w:rsidRPr="00E16E8A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</w:t>
      </w:r>
      <w:r w:rsidRPr="00E16E8A">
        <w:rPr>
          <w:rFonts w:ascii="Times New Roman" w:hAnsi="Times New Roman" w:cs="Times New Roman"/>
          <w:sz w:val="28"/>
          <w:szCs w:val="28"/>
        </w:rPr>
        <w:t>С.Ф. Геманов</w:t>
      </w:r>
    </w:p>
    <w:sectPr w:rsidR="00E16E8A" w:rsidRPr="00E16E8A" w:rsidSect="007E577D">
      <w:pgSz w:w="11906" w:h="16838"/>
      <w:pgMar w:top="1134" w:right="567" w:bottom="851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6E8A"/>
    <w:rsid w:val="000E22EA"/>
    <w:rsid w:val="002D0D1F"/>
    <w:rsid w:val="00311B0A"/>
    <w:rsid w:val="00432BB7"/>
    <w:rsid w:val="00512704"/>
    <w:rsid w:val="00586A40"/>
    <w:rsid w:val="00777141"/>
    <w:rsid w:val="00784552"/>
    <w:rsid w:val="007E577D"/>
    <w:rsid w:val="007F1072"/>
    <w:rsid w:val="00805DB6"/>
    <w:rsid w:val="00815899"/>
    <w:rsid w:val="009220DC"/>
    <w:rsid w:val="00AF0158"/>
    <w:rsid w:val="00BF7FB8"/>
    <w:rsid w:val="00C428D3"/>
    <w:rsid w:val="00C63B5B"/>
    <w:rsid w:val="00CA4CE6"/>
    <w:rsid w:val="00D22C67"/>
    <w:rsid w:val="00E16E8A"/>
    <w:rsid w:val="00F45E82"/>
    <w:rsid w:val="00F522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8992C2"/>
  <w15:chartTrackingRefBased/>
  <w15:docId w15:val="{936FAA21-4242-42E2-9F9B-C5DB107A5F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16E8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E16E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16E8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16E8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16E8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16E8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16E8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16E8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16E8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16E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E16E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16E8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16E8A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16E8A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16E8A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16E8A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16E8A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16E8A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16E8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16E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16E8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16E8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16E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16E8A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E16E8A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E16E8A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E16E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E16E8A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E16E8A"/>
    <w:rPr>
      <w:b/>
      <w:bCs/>
      <w:smallCaps/>
      <w:color w:val="2F5496" w:themeColor="accent1" w:themeShade="BF"/>
      <w:spacing w:val="5"/>
    </w:rPr>
  </w:style>
  <w:style w:type="table" w:styleId="ac">
    <w:name w:val="Table Grid"/>
    <w:basedOn w:val="a1"/>
    <w:uiPriority w:val="39"/>
    <w:rsid w:val="00E16E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77</Words>
  <Characters>443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kaditsa</dc:creator>
  <cp:keywords/>
  <dc:description/>
  <cp:lastModifiedBy>kaditsa</cp:lastModifiedBy>
  <cp:revision>10</cp:revision>
  <cp:lastPrinted>2025-10-29T08:51:00Z</cp:lastPrinted>
  <dcterms:created xsi:type="dcterms:W3CDTF">2025-09-05T14:20:00Z</dcterms:created>
  <dcterms:modified xsi:type="dcterms:W3CDTF">2025-10-29T08:51:00Z</dcterms:modified>
</cp:coreProperties>
</file>